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E7F45" w14:textId="2423B47D" w:rsidR="001A2458" w:rsidRDefault="007B6C29" w:rsidP="00E668F4">
      <w:pPr>
        <w:jc w:val="center"/>
      </w:pP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5965</w:t>
      </w:r>
      <w:r>
        <w:rPr>
          <w:rFonts w:hint="eastAsia"/>
        </w:rPr>
        <w:t>規格群</w:t>
      </w:r>
      <w:r w:rsidR="00E668F4">
        <w:rPr>
          <w:rFonts w:hint="eastAsia"/>
        </w:rPr>
        <w:t>の名称の修正提案</w:t>
      </w:r>
      <w:r>
        <w:rPr>
          <w:rFonts w:hint="eastAsia"/>
        </w:rPr>
        <w:t>（</w:t>
      </w:r>
      <w:r w:rsidRPr="0011420A">
        <w:rPr>
          <w:rFonts w:hint="eastAsia"/>
          <w:b/>
        </w:rPr>
        <w:t>JIS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Z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8301</w:t>
      </w:r>
      <w:r>
        <w:rPr>
          <w:rFonts w:hint="eastAsia"/>
        </w:rPr>
        <w:t>:2019</w:t>
      </w:r>
      <w:r>
        <w:rPr>
          <w:rFonts w:hint="eastAsia"/>
        </w:rPr>
        <w:t>対応）</w:t>
      </w:r>
    </w:p>
    <w:p w14:paraId="7BA03869" w14:textId="550C5EA8" w:rsidR="0011420A" w:rsidRDefault="00F00FD5" w:rsidP="00F00FD5">
      <w:pPr>
        <w:jc w:val="right"/>
      </w:pPr>
      <w:r>
        <w:rPr>
          <w:rFonts w:hint="eastAsia"/>
        </w:rPr>
        <w:t>2020.1.</w:t>
      </w:r>
      <w:r w:rsidR="001C466A">
        <w:rPr>
          <w:rFonts w:hint="eastAsia"/>
        </w:rPr>
        <w:t>2</w:t>
      </w:r>
      <w:r w:rsidR="0069246A">
        <w:rPr>
          <w:rFonts w:hint="eastAsia"/>
        </w:rPr>
        <w:t>4</w:t>
      </w:r>
      <w:r>
        <w:rPr>
          <w:rFonts w:hint="eastAsia"/>
        </w:rPr>
        <w:t>光協会</w:t>
      </w:r>
    </w:p>
    <w:p w14:paraId="6691565B" w14:textId="30B6B215" w:rsidR="0011420A" w:rsidRDefault="0011420A"/>
    <w:p w14:paraId="3ADD72A0" w14:textId="218FCF19" w:rsidR="007B6C29" w:rsidRDefault="007B6C29" w:rsidP="007B6C29">
      <w:r>
        <w:rPr>
          <w:rFonts w:hint="eastAsia"/>
        </w:rPr>
        <w:t>●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5965</w:t>
      </w:r>
      <w:r>
        <w:rPr>
          <w:rFonts w:hint="eastAsia"/>
        </w:rPr>
        <w:t>規格群の</w:t>
      </w:r>
      <w:r w:rsidR="0066029E">
        <w:rPr>
          <w:rFonts w:hint="eastAsia"/>
        </w:rPr>
        <w:t>名称の前置き要素及び主要素</w:t>
      </w:r>
      <w:r>
        <w:rPr>
          <w:rFonts w:hint="eastAsia"/>
        </w:rPr>
        <w:t>“光ファイバ接続デバイス及び光受動部品－光ファイバコネクタ光学互換標準”を，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5965</w:t>
      </w:r>
      <w:r>
        <w:rPr>
          <w:rFonts w:hint="eastAsia"/>
        </w:rPr>
        <w:t>規格群で</w:t>
      </w:r>
      <w:r w:rsidR="0066029E">
        <w:rPr>
          <w:rFonts w:hint="eastAsia"/>
        </w:rPr>
        <w:t>統一し，</w:t>
      </w:r>
      <w:r>
        <w:rPr>
          <w:rFonts w:hint="eastAsia"/>
        </w:rPr>
        <w:t>同じとする</w:t>
      </w:r>
    </w:p>
    <w:p w14:paraId="03C6599F" w14:textId="5CE016CD" w:rsidR="00F00FD5" w:rsidRPr="007B6C29" w:rsidRDefault="007B6C29" w:rsidP="007B6C29">
      <w:pPr>
        <w:ind w:firstLineChars="100" w:firstLine="191"/>
      </w:pPr>
      <w:r w:rsidRPr="000C0592">
        <w:rPr>
          <w:rFonts w:hint="eastAsia"/>
          <w:b/>
          <w:bCs/>
        </w:rPr>
        <w:t>JIS C 5965-3-31</w:t>
      </w:r>
      <w:r w:rsidRPr="007B6C29">
        <w:rPr>
          <w:rFonts w:hint="eastAsia"/>
        </w:rPr>
        <w:t>:2018</w:t>
      </w:r>
      <w:r>
        <w:rPr>
          <w:rFonts w:hint="eastAsia"/>
        </w:rPr>
        <w:t>の名称</w:t>
      </w:r>
      <w:r w:rsidR="0066029E">
        <w:rPr>
          <w:rFonts w:hint="eastAsia"/>
        </w:rPr>
        <w:t>の前置き要素及び主要素</w:t>
      </w:r>
      <w:r>
        <w:rPr>
          <w:rFonts w:hint="eastAsia"/>
        </w:rPr>
        <w:t>を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5965</w:t>
      </w:r>
      <w:r>
        <w:rPr>
          <w:rFonts w:hint="eastAsia"/>
        </w:rPr>
        <w:t>規格群で統一して採用する</w:t>
      </w:r>
      <w:r w:rsidR="0066029E">
        <w:rPr>
          <w:rFonts w:hint="eastAsia"/>
        </w:rPr>
        <w:t>ことが，各規格の</w:t>
      </w:r>
      <w:r>
        <w:rPr>
          <w:rFonts w:hint="eastAsia"/>
        </w:rPr>
        <w:t>改正のタイミングで採用することが，部会内で同意されていると思われます。</w:t>
      </w:r>
    </w:p>
    <w:p w14:paraId="30BB2AA6" w14:textId="77777777" w:rsidR="006036B0" w:rsidRDefault="006036B0"/>
    <w:p w14:paraId="2E3CD548" w14:textId="463D55FA" w:rsidR="00F00FD5" w:rsidRDefault="00E668F4">
      <w:r>
        <w:rPr>
          <w:rFonts w:hint="eastAsia"/>
        </w:rPr>
        <w:t>●</w:t>
      </w:r>
      <w:r w:rsidR="007B6C29" w:rsidRPr="00E668F4">
        <w:rPr>
          <w:rFonts w:hint="eastAsia"/>
          <w:b/>
        </w:rPr>
        <w:t>JIS</w:t>
      </w:r>
      <w:r w:rsidR="007B6C29" w:rsidRPr="00E668F4">
        <w:rPr>
          <w:b/>
        </w:rPr>
        <w:t xml:space="preserve"> </w:t>
      </w:r>
      <w:r w:rsidR="007B6C29" w:rsidRPr="00E668F4">
        <w:rPr>
          <w:rFonts w:hint="eastAsia"/>
          <w:b/>
        </w:rPr>
        <w:t>C</w:t>
      </w:r>
      <w:r w:rsidR="007B6C29" w:rsidRPr="00E668F4">
        <w:rPr>
          <w:b/>
        </w:rPr>
        <w:t xml:space="preserve"> </w:t>
      </w:r>
      <w:r w:rsidR="007B6C29">
        <w:rPr>
          <w:rFonts w:hint="eastAsia"/>
          <w:b/>
        </w:rPr>
        <w:t>5965</w:t>
      </w:r>
      <w:r w:rsidR="007B6C29">
        <w:rPr>
          <w:rFonts w:hint="eastAsia"/>
        </w:rPr>
        <w:t>規格群“光ファイバ接続デバイス及び光受動部品－光ファイバコネクタ光学互換標準”の</w:t>
      </w:r>
      <w:r w:rsidR="00F00FD5">
        <w:rPr>
          <w:rFonts w:hint="eastAsia"/>
        </w:rPr>
        <w:t>補完要素の主部に対応する名称を，同一の部</w:t>
      </w:r>
      <w:r w:rsidR="006036B0">
        <w:rPr>
          <w:rFonts w:hint="eastAsia"/>
        </w:rPr>
        <w:t>（第</w:t>
      </w:r>
      <w:r w:rsidR="006036B0">
        <w:rPr>
          <w:rFonts w:hint="eastAsia"/>
        </w:rPr>
        <w:t>2</w:t>
      </w:r>
      <w:r w:rsidR="006036B0">
        <w:rPr>
          <w:rFonts w:hint="eastAsia"/>
        </w:rPr>
        <w:t>部及び第</w:t>
      </w:r>
      <w:r w:rsidR="006036B0">
        <w:rPr>
          <w:rFonts w:hint="eastAsia"/>
        </w:rPr>
        <w:t>3</w:t>
      </w:r>
      <w:r w:rsidR="006036B0">
        <w:rPr>
          <w:rFonts w:hint="eastAsia"/>
        </w:rPr>
        <w:t>部のそれぞれ）</w:t>
      </w:r>
      <w:r w:rsidR="00F00FD5">
        <w:rPr>
          <w:rFonts w:hint="eastAsia"/>
        </w:rPr>
        <w:t>で同じとする試み</w:t>
      </w:r>
    </w:p>
    <w:p w14:paraId="78EAAE1F" w14:textId="4A860B39" w:rsidR="00F00FD5" w:rsidRDefault="006036B0" w:rsidP="0066029E">
      <w:pPr>
        <w:ind w:left="190" w:hangingChars="100" w:hanging="190"/>
      </w:pPr>
      <w:r>
        <w:rPr>
          <w:rFonts w:hint="eastAsia"/>
        </w:rPr>
        <w:t>・対応する</w:t>
      </w:r>
      <w:r>
        <w:rPr>
          <w:rFonts w:hint="eastAsia"/>
        </w:rPr>
        <w:t>IEC</w:t>
      </w:r>
      <w:r>
        <w:rPr>
          <w:rFonts w:hint="eastAsia"/>
        </w:rPr>
        <w:t>規格</w:t>
      </w:r>
      <w:r w:rsidR="002C4DEE">
        <w:rPr>
          <w:rFonts w:hint="eastAsia"/>
        </w:rPr>
        <w:t>の補完要素の主部</w:t>
      </w:r>
      <w:r>
        <w:rPr>
          <w:rFonts w:hint="eastAsia"/>
        </w:rPr>
        <w:t>で</w:t>
      </w:r>
      <w:r w:rsidR="008B2722">
        <w:rPr>
          <w:rFonts w:hint="eastAsia"/>
        </w:rPr>
        <w:t>“</w:t>
      </w:r>
      <w:r w:rsidR="008B2722">
        <w:t>non-dispersion shifted</w:t>
      </w:r>
      <w:r w:rsidR="008B2722">
        <w:rPr>
          <w:rFonts w:hint="eastAsia"/>
        </w:rPr>
        <w:t>”</w:t>
      </w:r>
      <w:r w:rsidR="002C4DEE">
        <w:rPr>
          <w:rFonts w:hint="eastAsia"/>
        </w:rPr>
        <w:t>又は“</w:t>
      </w:r>
      <w:r w:rsidR="002C4DEE">
        <w:t>dispersion unshifted</w:t>
      </w:r>
      <w:r w:rsidR="002C4DEE">
        <w:rPr>
          <w:rFonts w:hint="eastAsia"/>
        </w:rPr>
        <w:t>”（</w:t>
      </w:r>
      <w:r w:rsidR="002C4DEE">
        <w:rPr>
          <w:rFonts w:hint="eastAsia"/>
        </w:rPr>
        <w:t>61755-3</w:t>
      </w:r>
      <w:r w:rsidR="002C4DEE">
        <w:t xml:space="preserve"> </w:t>
      </w:r>
      <w:r w:rsidR="002C4DEE">
        <w:rPr>
          <w:rFonts w:hint="eastAsia"/>
        </w:rPr>
        <w:t>subseries</w:t>
      </w:r>
      <w:r w:rsidR="002C4DEE">
        <w:rPr>
          <w:rFonts w:hint="eastAsia"/>
        </w:rPr>
        <w:t>だけ）が記載されているが，</w:t>
      </w:r>
      <w:r w:rsidR="002C4DEE">
        <w:rPr>
          <w:rFonts w:hint="eastAsia"/>
        </w:rPr>
        <w:t>JIS</w:t>
      </w:r>
      <w:r w:rsidR="002C4DEE">
        <w:rPr>
          <w:rFonts w:hint="eastAsia"/>
        </w:rPr>
        <w:t>では</w:t>
      </w:r>
      <w:r w:rsidR="002C4DEE" w:rsidRPr="007B6C29">
        <w:rPr>
          <w:rFonts w:hint="eastAsia"/>
        </w:rPr>
        <w:t>C 5965-1</w:t>
      </w:r>
      <w:r w:rsidR="002C4DEE">
        <w:rPr>
          <w:rFonts w:hint="eastAsia"/>
        </w:rPr>
        <w:t>で</w:t>
      </w:r>
      <w:r w:rsidR="002C4DEE" w:rsidRPr="007B6C29">
        <w:rPr>
          <w:rFonts w:hint="eastAsia"/>
          <w:color w:val="0000FF"/>
        </w:rPr>
        <w:t>（</w:t>
      </w:r>
      <w:r w:rsidR="002C4DEE" w:rsidRPr="007B6C29">
        <w:rPr>
          <w:rFonts w:hint="eastAsia"/>
          <w:color w:val="0000FF"/>
        </w:rPr>
        <w:t>1 310 nm</w:t>
      </w:r>
      <w:r w:rsidR="002C4DEE" w:rsidRPr="007B6C29">
        <w:rPr>
          <w:rFonts w:hint="eastAsia"/>
          <w:color w:val="0000FF"/>
        </w:rPr>
        <w:t>ゼロ分散形）</w:t>
      </w:r>
      <w:r w:rsidR="002C4DEE">
        <w:rPr>
          <w:rFonts w:hint="eastAsia"/>
        </w:rPr>
        <w:t>と記載しているだけ。これでよいのか？</w:t>
      </w:r>
    </w:p>
    <w:p w14:paraId="2C534E4C" w14:textId="67500674" w:rsidR="002C4DEE" w:rsidRDefault="002C4DEE" w:rsidP="0066029E">
      <w:pPr>
        <w:ind w:left="190" w:hangingChars="100" w:hanging="190"/>
      </w:pPr>
      <w:r>
        <w:rPr>
          <w:rFonts w:hint="eastAsia"/>
        </w:rPr>
        <w:t>・補完要素の主部が，対応する</w:t>
      </w:r>
      <w:r>
        <w:rPr>
          <w:rFonts w:hint="eastAsia"/>
        </w:rPr>
        <w:t>IEC</w:t>
      </w:r>
      <w:r>
        <w:rPr>
          <w:rFonts w:hint="eastAsia"/>
        </w:rPr>
        <w:t>規格の</w:t>
      </w:r>
      <w:r w:rsidRPr="000C0592">
        <w:rPr>
          <w:b/>
          <w:bCs/>
        </w:rPr>
        <w:t>IEC 61755-2</w:t>
      </w:r>
      <w:r w:rsidR="0066029E" w:rsidRPr="000C0592">
        <w:rPr>
          <w:b/>
          <w:bCs/>
        </w:rPr>
        <w:t xml:space="preserve"> </w:t>
      </w:r>
      <w:r w:rsidR="0066029E">
        <w:rPr>
          <w:rFonts w:hint="eastAsia"/>
        </w:rPr>
        <w:t>subseries</w:t>
      </w:r>
      <w:r>
        <w:rPr>
          <w:rFonts w:hint="eastAsia"/>
        </w:rPr>
        <w:t>で“</w:t>
      </w:r>
      <w:r>
        <w:t xml:space="preserve">Connection parameters of non-dispersion shifted single-mode physically contacting </w:t>
      </w:r>
      <w:proofErr w:type="spellStart"/>
      <w:r>
        <w:t>fibres</w:t>
      </w:r>
      <w:proofErr w:type="spellEnd"/>
      <w:r>
        <w:rPr>
          <w:rFonts w:hint="eastAsia"/>
        </w:rPr>
        <w:t>”，</w:t>
      </w:r>
      <w:r w:rsidRPr="000C0592">
        <w:rPr>
          <w:b/>
          <w:bCs/>
        </w:rPr>
        <w:t>IEC 61755-</w:t>
      </w:r>
      <w:r w:rsidRPr="000C0592">
        <w:rPr>
          <w:rFonts w:hint="eastAsia"/>
          <w:b/>
          <w:bCs/>
        </w:rPr>
        <w:t>3</w:t>
      </w:r>
      <w:r w:rsidR="0066029E" w:rsidRPr="0066029E">
        <w:rPr>
          <w:rFonts w:hint="eastAsia"/>
        </w:rPr>
        <w:t xml:space="preserve"> </w:t>
      </w:r>
      <w:r w:rsidR="0066029E">
        <w:rPr>
          <w:rFonts w:hint="eastAsia"/>
        </w:rPr>
        <w:t>subseries</w:t>
      </w:r>
      <w:r>
        <w:rPr>
          <w:rFonts w:hint="eastAsia"/>
        </w:rPr>
        <w:t>で“</w:t>
      </w:r>
      <w:r>
        <w:t xml:space="preserve">Connector parameters of dispersion unshifted single mode physically contacting </w:t>
      </w:r>
      <w:proofErr w:type="spellStart"/>
      <w:r>
        <w:t>fibres</w:t>
      </w:r>
      <w:proofErr w:type="spellEnd"/>
      <w:r>
        <w:rPr>
          <w:rFonts w:hint="eastAsia"/>
        </w:rPr>
        <w:t>”となっているのに対応し，</w:t>
      </w:r>
      <w:bookmarkStart w:id="0" w:name="_Hlk30508210"/>
      <w:r w:rsidR="0066029E" w:rsidRPr="000C0592">
        <w:rPr>
          <w:rFonts w:hint="eastAsia"/>
          <w:b/>
          <w:bCs/>
        </w:rPr>
        <w:t>JIS C 5965</w:t>
      </w:r>
      <w:r w:rsidRPr="000C0592">
        <w:rPr>
          <w:b/>
          <w:bCs/>
        </w:rPr>
        <w:t>-2</w:t>
      </w:r>
      <w:r>
        <w:rPr>
          <w:rFonts w:hint="eastAsia"/>
        </w:rPr>
        <w:t>で“</w:t>
      </w:r>
      <w:r w:rsidRPr="007B6C29">
        <w:rPr>
          <w:rFonts w:hint="eastAsia"/>
        </w:rPr>
        <w:t>シングルモード</w:t>
      </w:r>
      <w:r w:rsidRPr="007B6C29">
        <w:rPr>
          <w:rFonts w:hint="eastAsia"/>
        </w:rPr>
        <w:t>PC</w:t>
      </w:r>
      <w:r w:rsidRPr="007B6C29">
        <w:rPr>
          <w:rFonts w:hint="eastAsia"/>
        </w:rPr>
        <w:t>端面光ファイバの</w:t>
      </w:r>
      <w:r w:rsidRPr="007B6C29">
        <w:rPr>
          <w:rFonts w:hint="eastAsia"/>
          <w:color w:val="FF0000"/>
        </w:rPr>
        <w:t>接続</w:t>
      </w:r>
      <w:r w:rsidRPr="002C4DEE">
        <w:rPr>
          <w:rFonts w:hint="eastAsia"/>
        </w:rPr>
        <w:t>パラメータ</w:t>
      </w:r>
      <w:r>
        <w:rPr>
          <w:rFonts w:hint="eastAsia"/>
        </w:rPr>
        <w:t>”，</w:t>
      </w:r>
      <w:r w:rsidR="0066029E" w:rsidRPr="000C0592">
        <w:rPr>
          <w:rFonts w:hint="eastAsia"/>
          <w:b/>
          <w:bCs/>
        </w:rPr>
        <w:t>JIS C 5965</w:t>
      </w:r>
      <w:r w:rsidRPr="000C0592">
        <w:rPr>
          <w:b/>
          <w:bCs/>
        </w:rPr>
        <w:t>-</w:t>
      </w:r>
      <w:r w:rsidRPr="000C0592">
        <w:rPr>
          <w:rFonts w:hint="eastAsia"/>
          <w:b/>
          <w:bCs/>
        </w:rPr>
        <w:t>3</w:t>
      </w:r>
      <w:r>
        <w:rPr>
          <w:rFonts w:hint="eastAsia"/>
        </w:rPr>
        <w:t>で“</w:t>
      </w:r>
      <w:r w:rsidRPr="007B6C29">
        <w:rPr>
          <w:rFonts w:hint="eastAsia"/>
        </w:rPr>
        <w:t>シングルモード</w:t>
      </w:r>
      <w:r w:rsidRPr="002C4DEE">
        <w:rPr>
          <w:rFonts w:hint="eastAsia"/>
        </w:rPr>
        <w:t>PC</w:t>
      </w:r>
      <w:r w:rsidRPr="002C4DEE">
        <w:rPr>
          <w:rFonts w:hint="eastAsia"/>
        </w:rPr>
        <w:t>端面</w:t>
      </w:r>
      <w:r w:rsidRPr="007B6C29">
        <w:rPr>
          <w:rFonts w:hint="eastAsia"/>
        </w:rPr>
        <w:t>光ファイバ</w:t>
      </w:r>
      <w:r w:rsidRPr="007B6C29">
        <w:rPr>
          <w:rFonts w:hint="eastAsia"/>
          <w:color w:val="FF0000"/>
        </w:rPr>
        <w:t>コネクタ</w:t>
      </w:r>
      <w:r w:rsidRPr="002C4DEE">
        <w:rPr>
          <w:rFonts w:hint="eastAsia"/>
        </w:rPr>
        <w:t>のパラメータ</w:t>
      </w:r>
      <w:r>
        <w:rPr>
          <w:rFonts w:hint="eastAsia"/>
        </w:rPr>
        <w:t>”とすることを提案する。</w:t>
      </w:r>
      <w:bookmarkEnd w:id="0"/>
    </w:p>
    <w:p w14:paraId="2051DB6A" w14:textId="77777777" w:rsidR="0066029E" w:rsidRDefault="0066029E" w:rsidP="00F00FD5"/>
    <w:p w14:paraId="56E05A0E" w14:textId="2357E2BD" w:rsidR="006036B0" w:rsidRDefault="0066029E" w:rsidP="00F00FD5">
      <w:r>
        <w:rPr>
          <w:rFonts w:hint="eastAsia"/>
          <w:b/>
        </w:rPr>
        <w:t>●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5965</w:t>
      </w:r>
      <w:r>
        <w:rPr>
          <w:rFonts w:hint="eastAsia"/>
        </w:rPr>
        <w:t>規格群の補完要素の主部に対応する名称案（名称</w:t>
      </w:r>
      <w:r w:rsidR="008A38C9">
        <w:rPr>
          <w:rFonts w:hint="eastAsia"/>
        </w:rPr>
        <w:t>の前置き要素及び主要素</w:t>
      </w:r>
      <w:r>
        <w:rPr>
          <w:rFonts w:hint="eastAsia"/>
        </w:rPr>
        <w:t>“光ファイバ接続デバイス及び光受動部品－光ファイバコネ</w:t>
      </w:r>
      <w:bookmarkStart w:id="1" w:name="_GoBack"/>
      <w:bookmarkEnd w:id="1"/>
      <w:r>
        <w:rPr>
          <w:rFonts w:hint="eastAsia"/>
        </w:rPr>
        <w:t>クタ光学互換標準”は省略する。）</w:t>
      </w:r>
    </w:p>
    <w:p w14:paraId="4E3885B0" w14:textId="77777777" w:rsidR="004A24A1" w:rsidRDefault="004A24A1" w:rsidP="004A24A1">
      <w:pPr>
        <w:ind w:firstLineChars="100" w:firstLine="190"/>
      </w:pPr>
      <w:r>
        <w:rPr>
          <w:rFonts w:hint="eastAsia"/>
        </w:rPr>
        <w:t>（修正部を</w:t>
      </w:r>
      <w:r w:rsidRPr="00F00FD5">
        <w:rPr>
          <w:rFonts w:hint="eastAsia"/>
          <w:color w:val="FF0000"/>
        </w:rPr>
        <w:t>赤字</w:t>
      </w:r>
      <w:r>
        <w:rPr>
          <w:rFonts w:hint="eastAsia"/>
        </w:rPr>
        <w:t>で示す）</w:t>
      </w:r>
    </w:p>
    <w:p w14:paraId="6E52463C" w14:textId="51118B9F" w:rsidR="007B6C29" w:rsidRPr="007B6C29" w:rsidRDefault="007B6C29" w:rsidP="007B6C29">
      <w:r w:rsidRPr="007B6C29">
        <w:rPr>
          <w:rFonts w:hint="eastAsia"/>
        </w:rPr>
        <w:t>JIS C 5965-1:2009</w:t>
      </w:r>
      <w:r w:rsidRPr="007B6C29">
        <w:tab/>
      </w:r>
      <w:r w:rsidRPr="007B6C29">
        <w:tab/>
      </w:r>
      <w:r w:rsidRPr="007B6C29">
        <w:rPr>
          <w:rFonts w:hint="eastAsia"/>
        </w:rPr>
        <w:t>第１部：シングルモード</w:t>
      </w:r>
      <w:r w:rsidRPr="007B6C29">
        <w:rPr>
          <w:rFonts w:hint="eastAsia"/>
          <w:color w:val="0000FF"/>
        </w:rPr>
        <w:t>（</w:t>
      </w:r>
      <w:r w:rsidRPr="007B6C29">
        <w:rPr>
          <w:rFonts w:hint="eastAsia"/>
          <w:color w:val="0000FF"/>
        </w:rPr>
        <w:t>1 310 nm</w:t>
      </w:r>
      <w:r w:rsidRPr="007B6C29">
        <w:rPr>
          <w:rFonts w:hint="eastAsia"/>
          <w:color w:val="0000FF"/>
        </w:rPr>
        <w:t>ゼロ分散形）</w:t>
      </w:r>
      <w:r w:rsidRPr="007B6C29">
        <w:rPr>
          <w:rFonts w:hint="eastAsia"/>
        </w:rPr>
        <w:t>光ファイバ用光学互換標準の通則</w:t>
      </w:r>
    </w:p>
    <w:p w14:paraId="797104D4" w14:textId="292629E8" w:rsidR="00120713" w:rsidRPr="007B6C29" w:rsidRDefault="00120713" w:rsidP="00120713">
      <w:r w:rsidRPr="007B6C29">
        <w:rPr>
          <w:rFonts w:hint="eastAsia"/>
        </w:rPr>
        <w:t>JIS C 5965-2-1:2011</w:t>
      </w:r>
      <w:r w:rsidRPr="007B6C29">
        <w:tab/>
      </w:r>
      <w:r w:rsidRPr="007B6C29">
        <w:tab/>
      </w:r>
      <w:r w:rsidRPr="007B6C29">
        <w:rPr>
          <w:rFonts w:hint="eastAsia"/>
        </w:rPr>
        <w:t>第</w:t>
      </w:r>
      <w:r w:rsidRPr="007B6C29">
        <w:rPr>
          <w:rFonts w:hint="eastAsia"/>
        </w:rPr>
        <w:t>2-</w:t>
      </w:r>
      <w:r w:rsidRPr="007B6C29">
        <w:rPr>
          <w:rFonts w:hint="eastAsia"/>
        </w:rPr>
        <w:t>１部：シングルモード</w:t>
      </w:r>
      <w:r w:rsidR="005C77E5" w:rsidRPr="007B6C29">
        <w:rPr>
          <w:rFonts w:hint="eastAsia"/>
          <w:strike/>
          <w:color w:val="FF0000"/>
        </w:rPr>
        <w:t>直角</w:t>
      </w:r>
      <w:r w:rsidRPr="007B6C29">
        <w:rPr>
          <w:rFonts w:hint="eastAsia"/>
        </w:rPr>
        <w:t>PC</w:t>
      </w:r>
      <w:r w:rsidRPr="007B6C29">
        <w:rPr>
          <w:rFonts w:hint="eastAsia"/>
        </w:rPr>
        <w:t>端面光ファイバ</w:t>
      </w:r>
      <w:r w:rsidRPr="007B6C29">
        <w:rPr>
          <w:rFonts w:hint="eastAsia"/>
          <w:strike/>
          <w:color w:val="FF0000"/>
        </w:rPr>
        <w:t>光学互換標準</w:t>
      </w:r>
      <w:r w:rsidRPr="007B6C29">
        <w:rPr>
          <w:rFonts w:hint="eastAsia"/>
        </w:rPr>
        <w:t>の</w:t>
      </w:r>
      <w:r w:rsidRPr="007B6C29">
        <w:rPr>
          <w:rFonts w:hint="eastAsia"/>
          <w:strike/>
          <w:color w:val="FF0000"/>
        </w:rPr>
        <w:t>指針</w:t>
      </w:r>
      <w:r w:rsidR="005C77E5" w:rsidRPr="007B6C29">
        <w:rPr>
          <w:rFonts w:hint="eastAsia"/>
          <w:color w:val="FF0000"/>
        </w:rPr>
        <w:t>接続パラメータ－直角</w:t>
      </w:r>
    </w:p>
    <w:p w14:paraId="7FD337DE" w14:textId="38226646" w:rsidR="00120713" w:rsidRPr="007B6C29" w:rsidRDefault="00120713" w:rsidP="00120713">
      <w:r w:rsidRPr="007B6C29">
        <w:rPr>
          <w:rFonts w:hint="eastAsia"/>
        </w:rPr>
        <w:t>JIS C 5965-2-2:2011</w:t>
      </w:r>
      <w:r w:rsidRPr="007B6C29">
        <w:tab/>
      </w:r>
      <w:r w:rsidRPr="007B6C29">
        <w:tab/>
      </w:r>
      <w:r w:rsidRPr="007B6C29">
        <w:rPr>
          <w:rFonts w:hint="eastAsia"/>
        </w:rPr>
        <w:t>第</w:t>
      </w:r>
      <w:r w:rsidRPr="007B6C29">
        <w:rPr>
          <w:rFonts w:hint="eastAsia"/>
        </w:rPr>
        <w:t>2-2</w:t>
      </w:r>
      <w:r w:rsidRPr="007B6C29">
        <w:rPr>
          <w:rFonts w:hint="eastAsia"/>
        </w:rPr>
        <w:t>部：シングルモード</w:t>
      </w:r>
      <w:r w:rsidR="005C77E5" w:rsidRPr="007B6C29">
        <w:rPr>
          <w:rFonts w:hint="eastAsia"/>
          <w:strike/>
          <w:color w:val="FF0000"/>
        </w:rPr>
        <w:t>斜め</w:t>
      </w:r>
      <w:r w:rsidRPr="007B6C29">
        <w:rPr>
          <w:rFonts w:hint="eastAsia"/>
        </w:rPr>
        <w:t>PC</w:t>
      </w:r>
      <w:r w:rsidRPr="007B6C29">
        <w:rPr>
          <w:rFonts w:hint="eastAsia"/>
        </w:rPr>
        <w:t>端面光ファイバ</w:t>
      </w:r>
      <w:r w:rsidR="005C77E5" w:rsidRPr="007B6C29">
        <w:rPr>
          <w:rFonts w:hint="eastAsia"/>
          <w:strike/>
          <w:color w:val="FF0000"/>
        </w:rPr>
        <w:t>光学互換標準</w:t>
      </w:r>
      <w:r w:rsidR="005C77E5" w:rsidRPr="007B6C29">
        <w:rPr>
          <w:rFonts w:hint="eastAsia"/>
        </w:rPr>
        <w:t>の</w:t>
      </w:r>
      <w:r w:rsidR="005C77E5" w:rsidRPr="007B6C29">
        <w:rPr>
          <w:rFonts w:hint="eastAsia"/>
          <w:strike/>
          <w:color w:val="FF0000"/>
        </w:rPr>
        <w:t>指針</w:t>
      </w:r>
      <w:r w:rsidR="005C77E5" w:rsidRPr="007B6C29">
        <w:rPr>
          <w:rFonts w:hint="eastAsia"/>
          <w:color w:val="FF0000"/>
        </w:rPr>
        <w:t>接続パラメータ－斜め</w:t>
      </w:r>
    </w:p>
    <w:p w14:paraId="65132D6B" w14:textId="1ABA5FBA" w:rsidR="00120713" w:rsidRPr="007B6C29" w:rsidRDefault="00120713" w:rsidP="00120713">
      <w:r w:rsidRPr="007B6C29">
        <w:rPr>
          <w:rFonts w:hint="eastAsia"/>
        </w:rPr>
        <w:t>JIS C 5965-2-4:2016</w:t>
      </w:r>
      <w:r w:rsidRPr="007B6C29">
        <w:tab/>
      </w:r>
      <w:r w:rsidRPr="007B6C29">
        <w:tab/>
      </w:r>
      <w:r w:rsidRPr="007B6C29">
        <w:rPr>
          <w:rFonts w:hint="eastAsia"/>
        </w:rPr>
        <w:t>第</w:t>
      </w:r>
      <w:r w:rsidRPr="007B6C29">
        <w:rPr>
          <w:rFonts w:hint="eastAsia"/>
        </w:rPr>
        <w:t>2-4</w:t>
      </w:r>
      <w:r w:rsidRPr="007B6C29">
        <w:rPr>
          <w:rFonts w:hint="eastAsia"/>
        </w:rPr>
        <w:t>部：</w:t>
      </w:r>
      <w:r w:rsidRPr="007B6C29">
        <w:rPr>
          <w:rFonts w:hint="eastAsia"/>
          <w:strike/>
          <w:color w:val="FF0000"/>
        </w:rPr>
        <w:t>基準接続用</w:t>
      </w:r>
      <w:r w:rsidRPr="007B6C29">
        <w:rPr>
          <w:rFonts w:hint="eastAsia"/>
        </w:rPr>
        <w:t>シングルモード</w:t>
      </w:r>
      <w:r w:rsidRPr="007B6C29">
        <w:rPr>
          <w:rFonts w:hint="eastAsia"/>
          <w:strike/>
          <w:color w:val="FF0000"/>
        </w:rPr>
        <w:t>直角</w:t>
      </w:r>
      <w:r w:rsidRPr="007B6C29">
        <w:rPr>
          <w:rFonts w:hint="eastAsia"/>
        </w:rPr>
        <w:t>PC</w:t>
      </w:r>
      <w:r w:rsidRPr="007B6C29">
        <w:rPr>
          <w:rFonts w:hint="eastAsia"/>
        </w:rPr>
        <w:t>端面光ファイバの接続パラメータ</w:t>
      </w:r>
      <w:r w:rsidR="00AD5607" w:rsidRPr="007B6C29">
        <w:rPr>
          <w:rFonts w:hint="eastAsia"/>
          <w:color w:val="FF0000"/>
        </w:rPr>
        <w:t>－直角基準接続用</w:t>
      </w:r>
    </w:p>
    <w:p w14:paraId="2BC23FC2" w14:textId="7AF7234E" w:rsidR="00120713" w:rsidRPr="007B6C29" w:rsidRDefault="00120713" w:rsidP="00120713">
      <w:r w:rsidRPr="007B6C29">
        <w:rPr>
          <w:rFonts w:hint="eastAsia"/>
        </w:rPr>
        <w:t>JIS C 5965-2-5:2016</w:t>
      </w:r>
      <w:r w:rsidRPr="007B6C29">
        <w:tab/>
      </w:r>
      <w:r w:rsidRPr="007B6C29">
        <w:tab/>
      </w:r>
      <w:r w:rsidRPr="007B6C29">
        <w:rPr>
          <w:rFonts w:hint="eastAsia"/>
        </w:rPr>
        <w:t>第</w:t>
      </w:r>
      <w:r w:rsidRPr="007B6C29">
        <w:rPr>
          <w:rFonts w:hint="eastAsia"/>
        </w:rPr>
        <w:t>2-5</w:t>
      </w:r>
      <w:r w:rsidRPr="007B6C29">
        <w:rPr>
          <w:rFonts w:hint="eastAsia"/>
        </w:rPr>
        <w:t>部：</w:t>
      </w:r>
      <w:r w:rsidRPr="007B6C29">
        <w:rPr>
          <w:rFonts w:hint="eastAsia"/>
          <w:strike/>
          <w:color w:val="FF0000"/>
        </w:rPr>
        <w:t>基準接続用</w:t>
      </w:r>
      <w:r w:rsidRPr="007B6C29">
        <w:rPr>
          <w:rFonts w:hint="eastAsia"/>
        </w:rPr>
        <w:t>シングルモード</w:t>
      </w:r>
      <w:r w:rsidRPr="007B6C29">
        <w:rPr>
          <w:rFonts w:hint="eastAsia"/>
          <w:strike/>
          <w:color w:val="FF0000"/>
        </w:rPr>
        <w:t>斜め</w:t>
      </w:r>
      <w:r w:rsidRPr="007B6C29">
        <w:rPr>
          <w:rFonts w:hint="eastAsia"/>
        </w:rPr>
        <w:t>PC</w:t>
      </w:r>
      <w:r w:rsidRPr="007B6C29">
        <w:rPr>
          <w:rFonts w:hint="eastAsia"/>
        </w:rPr>
        <w:t>端面光ファイバの接続パラメータ</w:t>
      </w:r>
      <w:r w:rsidR="00AD5607" w:rsidRPr="007B6C29">
        <w:rPr>
          <w:rFonts w:hint="eastAsia"/>
          <w:color w:val="FF0000"/>
        </w:rPr>
        <w:t>－斜め基準接続用</w:t>
      </w:r>
    </w:p>
    <w:p w14:paraId="5614BFCE" w14:textId="76126523" w:rsidR="00120713" w:rsidRPr="007B6C29" w:rsidRDefault="00120713" w:rsidP="00120713">
      <w:r w:rsidRPr="007B6C29">
        <w:rPr>
          <w:rFonts w:hint="eastAsia"/>
        </w:rPr>
        <w:t>JIS C 5965-3-1:2011</w:t>
      </w:r>
      <w:r w:rsidRPr="007B6C29">
        <w:tab/>
      </w:r>
      <w:r w:rsidRPr="007B6C29">
        <w:tab/>
      </w:r>
      <w:r w:rsidRPr="007B6C29">
        <w:rPr>
          <w:rFonts w:hint="eastAsia"/>
        </w:rPr>
        <w:t>第</w:t>
      </w:r>
      <w:r w:rsidRPr="007B6C29">
        <w:rPr>
          <w:rFonts w:hint="eastAsia"/>
        </w:rPr>
        <w:t>3-1</w:t>
      </w:r>
      <w:r w:rsidRPr="007B6C29">
        <w:rPr>
          <w:rFonts w:hint="eastAsia"/>
        </w:rPr>
        <w:t>部：シングルモード</w:t>
      </w:r>
      <w:r w:rsidR="00932691" w:rsidRPr="007B6C29">
        <w:rPr>
          <w:rFonts w:hint="eastAsia"/>
          <w:color w:val="FF0000"/>
        </w:rPr>
        <w:t>PC</w:t>
      </w:r>
      <w:r w:rsidR="00932691" w:rsidRPr="007B6C29">
        <w:rPr>
          <w:rFonts w:hint="eastAsia"/>
          <w:color w:val="FF0000"/>
        </w:rPr>
        <w:t>端面</w:t>
      </w:r>
      <w:r w:rsidR="00932691" w:rsidRPr="007B6C29">
        <w:rPr>
          <w:rFonts w:hint="eastAsia"/>
        </w:rPr>
        <w:t>光ファイバ</w:t>
      </w:r>
      <w:r w:rsidR="00932691" w:rsidRPr="007B6C29">
        <w:rPr>
          <w:rFonts w:hint="eastAsia"/>
          <w:strike/>
          <w:color w:val="FF0000"/>
        </w:rPr>
        <w:t>用</w:t>
      </w:r>
      <w:r w:rsidR="00932691" w:rsidRPr="007B6C29">
        <w:rPr>
          <w:rFonts w:hint="eastAsia"/>
          <w:color w:val="FF0000"/>
        </w:rPr>
        <w:t>コネクタのパラメータ－</w:t>
      </w:r>
      <w:r w:rsidRPr="007B6C29">
        <w:rPr>
          <w:rFonts w:hint="eastAsia"/>
        </w:rPr>
        <w:t>直径</w:t>
      </w:r>
      <w:r w:rsidRPr="007B6C29">
        <w:rPr>
          <w:rFonts w:hint="eastAsia"/>
        </w:rPr>
        <w:t>2.5 mm</w:t>
      </w:r>
      <w:r w:rsidRPr="007B6C29">
        <w:rPr>
          <w:rFonts w:hint="eastAsia"/>
        </w:rPr>
        <w:t>及び</w:t>
      </w:r>
      <w:r w:rsidRPr="007B6C29">
        <w:rPr>
          <w:rFonts w:hint="eastAsia"/>
        </w:rPr>
        <w:t>1.25 mm</w:t>
      </w:r>
      <w:r w:rsidRPr="007B6C29">
        <w:rPr>
          <w:rFonts w:hint="eastAsia"/>
        </w:rPr>
        <w:t>円筒形全ジルコニア直角</w:t>
      </w:r>
      <w:r w:rsidR="00932691" w:rsidRPr="007B6C29">
        <w:rPr>
          <w:rFonts w:hint="eastAsia"/>
          <w:strike/>
          <w:color w:val="FF0000"/>
        </w:rPr>
        <w:t>PC</w:t>
      </w:r>
      <w:r w:rsidR="00932691" w:rsidRPr="007B6C29">
        <w:rPr>
          <w:rFonts w:hint="eastAsia"/>
          <w:strike/>
          <w:color w:val="FF0000"/>
        </w:rPr>
        <w:t>端面</w:t>
      </w:r>
      <w:r w:rsidR="00932691" w:rsidRPr="007B6C29">
        <w:rPr>
          <w:rFonts w:hint="eastAsia"/>
        </w:rPr>
        <w:t>フェルール</w:t>
      </w:r>
      <w:r w:rsidR="00932691" w:rsidRPr="007B6C29">
        <w:rPr>
          <w:rFonts w:hint="eastAsia"/>
          <w:strike/>
          <w:color w:val="FF0000"/>
        </w:rPr>
        <w:t>光学互換標準</w:t>
      </w:r>
    </w:p>
    <w:p w14:paraId="750F22DD" w14:textId="3ABEEF05" w:rsidR="00120713" w:rsidRPr="007B6C29" w:rsidRDefault="00120713" w:rsidP="00120713">
      <w:r w:rsidRPr="007B6C29">
        <w:rPr>
          <w:rFonts w:hint="eastAsia"/>
        </w:rPr>
        <w:t>JIS C 5965-3-2:2011</w:t>
      </w:r>
      <w:r w:rsidRPr="007B6C29">
        <w:tab/>
      </w:r>
      <w:r w:rsidRPr="007B6C29">
        <w:tab/>
      </w:r>
      <w:r w:rsidRPr="007B6C29">
        <w:rPr>
          <w:rFonts w:hint="eastAsia"/>
        </w:rPr>
        <w:t>第</w:t>
      </w:r>
      <w:r w:rsidRPr="007B6C29">
        <w:rPr>
          <w:rFonts w:hint="eastAsia"/>
        </w:rPr>
        <w:t>3-2</w:t>
      </w:r>
      <w:r w:rsidRPr="007B6C29">
        <w:rPr>
          <w:rFonts w:hint="eastAsia"/>
        </w:rPr>
        <w:t>部：シングルモード</w:t>
      </w:r>
      <w:r w:rsidR="00932691" w:rsidRPr="007B6C29">
        <w:rPr>
          <w:rFonts w:hint="eastAsia"/>
          <w:color w:val="FF0000"/>
        </w:rPr>
        <w:t>PC</w:t>
      </w:r>
      <w:r w:rsidR="00932691" w:rsidRPr="007B6C29">
        <w:rPr>
          <w:rFonts w:hint="eastAsia"/>
          <w:color w:val="FF0000"/>
        </w:rPr>
        <w:t>端面</w:t>
      </w:r>
      <w:r w:rsidRPr="007B6C29">
        <w:rPr>
          <w:rFonts w:hint="eastAsia"/>
        </w:rPr>
        <w:t>光ファイバ</w:t>
      </w:r>
      <w:r w:rsidR="00932691" w:rsidRPr="007B6C29">
        <w:rPr>
          <w:rFonts w:hint="eastAsia"/>
          <w:strike/>
          <w:color w:val="FF0000"/>
        </w:rPr>
        <w:t>用</w:t>
      </w:r>
      <w:r w:rsidR="00932691" w:rsidRPr="007B6C29">
        <w:rPr>
          <w:rFonts w:hint="eastAsia"/>
          <w:color w:val="FF0000"/>
        </w:rPr>
        <w:t>コネクタのパラメータ－</w:t>
      </w:r>
      <w:r w:rsidRPr="007B6C29">
        <w:rPr>
          <w:rFonts w:hint="eastAsia"/>
        </w:rPr>
        <w:t>直径</w:t>
      </w:r>
      <w:r w:rsidRPr="007B6C29">
        <w:rPr>
          <w:rFonts w:hint="eastAsia"/>
        </w:rPr>
        <w:t>2.5 mm</w:t>
      </w:r>
      <w:r w:rsidRPr="007B6C29">
        <w:rPr>
          <w:rFonts w:hint="eastAsia"/>
        </w:rPr>
        <w:t>及び</w:t>
      </w:r>
      <w:r w:rsidRPr="007B6C29">
        <w:rPr>
          <w:rFonts w:hint="eastAsia"/>
        </w:rPr>
        <w:t>1.25 mm</w:t>
      </w:r>
      <w:r w:rsidRPr="007B6C29">
        <w:rPr>
          <w:rFonts w:hint="eastAsia"/>
        </w:rPr>
        <w:t>円筒形全ジルコニア</w:t>
      </w:r>
      <w:r w:rsidRPr="007B6C29">
        <w:rPr>
          <w:rFonts w:hint="eastAsia"/>
        </w:rPr>
        <w:t>8</w:t>
      </w:r>
      <w:r w:rsidRPr="007B6C29">
        <w:rPr>
          <w:rFonts w:hint="eastAsia"/>
        </w:rPr>
        <w:t>度斜め</w:t>
      </w:r>
      <w:r w:rsidR="00932691" w:rsidRPr="007B6C29">
        <w:rPr>
          <w:rFonts w:hint="eastAsia"/>
          <w:strike/>
          <w:color w:val="FF0000"/>
        </w:rPr>
        <w:t>PC</w:t>
      </w:r>
      <w:r w:rsidR="00932691" w:rsidRPr="007B6C29">
        <w:rPr>
          <w:rFonts w:hint="eastAsia"/>
          <w:strike/>
          <w:color w:val="FF0000"/>
        </w:rPr>
        <w:t>端面</w:t>
      </w:r>
      <w:r w:rsidRPr="007B6C29">
        <w:rPr>
          <w:rFonts w:hint="eastAsia"/>
        </w:rPr>
        <w:t>フェルール</w:t>
      </w:r>
      <w:r w:rsidRPr="007B6C29">
        <w:rPr>
          <w:rFonts w:hint="eastAsia"/>
          <w:strike/>
          <w:color w:val="FF0000"/>
        </w:rPr>
        <w:t>光学互換標準</w:t>
      </w:r>
    </w:p>
    <w:p w14:paraId="139939B3" w14:textId="49E45DAB" w:rsidR="00E668F4" w:rsidRPr="007B6C29" w:rsidRDefault="00120713" w:rsidP="00120713">
      <w:r w:rsidRPr="007B6C29">
        <w:rPr>
          <w:rFonts w:hint="eastAsia"/>
        </w:rPr>
        <w:t>JIS C 5965-3-31:2018</w:t>
      </w:r>
      <w:r w:rsidRPr="007B6C29">
        <w:tab/>
      </w:r>
      <w:r w:rsidRPr="007B6C29">
        <w:rPr>
          <w:rFonts w:hint="eastAsia"/>
        </w:rPr>
        <w:t>第</w:t>
      </w:r>
      <w:r w:rsidRPr="007B6C29">
        <w:rPr>
          <w:rFonts w:hint="eastAsia"/>
        </w:rPr>
        <w:t>3-31</w:t>
      </w:r>
      <w:r w:rsidRPr="007B6C29">
        <w:rPr>
          <w:rFonts w:hint="eastAsia"/>
        </w:rPr>
        <w:t>部：シングルモード</w:t>
      </w:r>
      <w:r w:rsidR="005C77E5" w:rsidRPr="007B6C29">
        <w:rPr>
          <w:rFonts w:hint="eastAsia"/>
          <w:color w:val="FF0000"/>
        </w:rPr>
        <w:t>PC</w:t>
      </w:r>
      <w:r w:rsidR="005C77E5" w:rsidRPr="007B6C29">
        <w:rPr>
          <w:rFonts w:hint="eastAsia"/>
          <w:color w:val="FF0000"/>
        </w:rPr>
        <w:t>端面</w:t>
      </w:r>
      <w:r w:rsidRPr="007B6C29">
        <w:rPr>
          <w:rFonts w:hint="eastAsia"/>
        </w:rPr>
        <w:t>光ファイバ</w:t>
      </w:r>
      <w:r w:rsidRPr="007B6C29">
        <w:rPr>
          <w:rFonts w:hint="eastAsia"/>
          <w:strike/>
          <w:color w:val="FF0000"/>
        </w:rPr>
        <w:t>用</w:t>
      </w:r>
      <w:r w:rsidR="00932691" w:rsidRPr="007B6C29">
        <w:rPr>
          <w:rFonts w:hint="eastAsia"/>
          <w:color w:val="FF0000"/>
        </w:rPr>
        <w:t>コネクタの</w:t>
      </w:r>
      <w:r w:rsidR="005C77E5" w:rsidRPr="007B6C29">
        <w:rPr>
          <w:rFonts w:hint="eastAsia"/>
          <w:color w:val="FF0000"/>
        </w:rPr>
        <w:t>パラメータ－</w:t>
      </w:r>
      <w:r w:rsidRPr="007B6C29">
        <w:rPr>
          <w:rFonts w:hint="eastAsia"/>
        </w:rPr>
        <w:t>1</w:t>
      </w:r>
      <w:r w:rsidRPr="007B6C29">
        <w:rPr>
          <w:rFonts w:hint="eastAsia"/>
        </w:rPr>
        <w:t>列多心角形ポリフェニレンスルフィド（</w:t>
      </w:r>
      <w:r w:rsidRPr="007B6C29">
        <w:rPr>
          <w:rFonts w:hint="eastAsia"/>
        </w:rPr>
        <w:t>PPS</w:t>
      </w:r>
      <w:r w:rsidRPr="007B6C29">
        <w:rPr>
          <w:rFonts w:hint="eastAsia"/>
        </w:rPr>
        <w:t>）</w:t>
      </w:r>
      <w:r w:rsidRPr="007B6C29">
        <w:rPr>
          <w:rFonts w:hint="eastAsia"/>
        </w:rPr>
        <w:t>8</w:t>
      </w:r>
      <w:r w:rsidRPr="007B6C29">
        <w:rPr>
          <w:rFonts w:hint="eastAsia"/>
        </w:rPr>
        <w:t>度斜め</w:t>
      </w:r>
      <w:r w:rsidRPr="007B6C29">
        <w:rPr>
          <w:rFonts w:hint="eastAsia"/>
          <w:strike/>
          <w:color w:val="FF0000"/>
        </w:rPr>
        <w:t>PC</w:t>
      </w:r>
      <w:r w:rsidRPr="007B6C29">
        <w:rPr>
          <w:rFonts w:hint="eastAsia"/>
          <w:strike/>
          <w:color w:val="FF0000"/>
        </w:rPr>
        <w:t>端面</w:t>
      </w:r>
      <w:r w:rsidRPr="007B6C29">
        <w:rPr>
          <w:rFonts w:hint="eastAsia"/>
        </w:rPr>
        <w:t>フェルール</w:t>
      </w:r>
      <w:r w:rsidRPr="007B6C29">
        <w:rPr>
          <w:rFonts w:hint="eastAsia"/>
          <w:strike/>
          <w:color w:val="FF0000"/>
        </w:rPr>
        <w:t>の接続部パラメータ</w:t>
      </w:r>
    </w:p>
    <w:p w14:paraId="1552C130" w14:textId="334852CB" w:rsidR="00120713" w:rsidRDefault="00120713" w:rsidP="00120713"/>
    <w:p w14:paraId="789CF31C" w14:textId="77777777" w:rsidR="00EA58AE" w:rsidRDefault="00EA58AE" w:rsidP="00120713"/>
    <w:p w14:paraId="547117BD" w14:textId="39635889" w:rsidR="008A38C9" w:rsidRDefault="008A38C9" w:rsidP="008A38C9">
      <w:pPr>
        <w:widowControl/>
        <w:jc w:val="left"/>
      </w:pPr>
      <w:r>
        <w:rPr>
          <w:rFonts w:hint="eastAsia"/>
        </w:rPr>
        <w:lastRenderedPageBreak/>
        <w:t>●規格の名称：英文の比較</w:t>
      </w:r>
    </w:p>
    <w:p w14:paraId="11A88D6C" w14:textId="51457C94" w:rsidR="008A38C9" w:rsidRDefault="008A38C9" w:rsidP="008A38C9">
      <w:pPr>
        <w:widowControl/>
        <w:jc w:val="left"/>
      </w:pPr>
      <w:r>
        <w:rPr>
          <w:rFonts w:hint="eastAsia"/>
        </w:rPr>
        <w:t>・</w:t>
      </w:r>
      <w:r>
        <w:t xml:space="preserve">IEC 61755 Series: </w:t>
      </w:r>
      <w:proofErr w:type="spellStart"/>
      <w:r>
        <w:t>Fibre</w:t>
      </w:r>
      <w:proofErr w:type="spellEnd"/>
      <w:r>
        <w:t xml:space="preserve"> optic interconnecting devices and passive components – Connector optical interfaces</w:t>
      </w:r>
    </w:p>
    <w:p w14:paraId="6A720C1C" w14:textId="563E0F96" w:rsidR="008A38C9" w:rsidRDefault="008A38C9" w:rsidP="008A38C9">
      <w:pPr>
        <w:ind w:left="190" w:hangingChars="100" w:hanging="190"/>
      </w:pPr>
      <w:r>
        <w:rPr>
          <w:rFonts w:hint="eastAsia"/>
        </w:rPr>
        <w:t>・</w:t>
      </w:r>
      <w:r w:rsidRPr="007B6C29">
        <w:rPr>
          <w:rFonts w:hint="eastAsia"/>
        </w:rPr>
        <w:t>JIS C 5965</w:t>
      </w:r>
      <w:r>
        <w:rPr>
          <w:rFonts w:hint="eastAsia"/>
        </w:rPr>
        <w:t>規格群：“光ファイバ接続デバイス及び光受動部品－光ファイバコネクタ光学互換標準”の英文名称</w:t>
      </w:r>
    </w:p>
    <w:p w14:paraId="3E7D7314" w14:textId="1511E45A" w:rsidR="00A12462" w:rsidRDefault="00A12462" w:rsidP="00A12462">
      <w:r>
        <w:t xml:space="preserve">IEC 61755-1:2005 ED1  </w:t>
      </w:r>
      <w:r>
        <w:tab/>
      </w:r>
      <w:proofErr w:type="spellStart"/>
      <w:r>
        <w:t>Fibre</w:t>
      </w:r>
      <w:proofErr w:type="spellEnd"/>
      <w:r>
        <w:t xml:space="preserve"> optic connector optical interfaces - Part 1: Optical interfaces for single mode non-dispersion shifted </w:t>
      </w:r>
      <w:proofErr w:type="spellStart"/>
      <w:r>
        <w:t>fibres</w:t>
      </w:r>
      <w:proofErr w:type="spellEnd"/>
      <w:r>
        <w:t xml:space="preserve"> - General and guidance</w:t>
      </w:r>
    </w:p>
    <w:p w14:paraId="57ECC536" w14:textId="203EB7DA" w:rsidR="00F92E7C" w:rsidRDefault="00F92E7C" w:rsidP="00F92E7C">
      <w:bookmarkStart w:id="2" w:name="_Hlk30435777"/>
      <w:r>
        <w:rPr>
          <w:rFonts w:hint="eastAsia"/>
        </w:rPr>
        <w:t>JIS</w:t>
      </w:r>
      <w:r>
        <w:t xml:space="preserve"> C 61755-1:200</w:t>
      </w:r>
      <w:r w:rsidR="004F6DB3">
        <w:t>9</w:t>
      </w:r>
      <w:r>
        <w:t xml:space="preserve">  </w:t>
      </w:r>
      <w:r>
        <w:tab/>
      </w:r>
      <w:proofErr w:type="spellStart"/>
      <w:r>
        <w:t>Fibre</w:t>
      </w:r>
      <w:proofErr w:type="spellEnd"/>
      <w:r>
        <w:t xml:space="preserve"> optic connector optical interfaces - Part 1: Optical interfaces for single mode non-dispersion shifted fib</w:t>
      </w:r>
      <w:r w:rsidR="004F6DB3">
        <w:t>e</w:t>
      </w:r>
      <w:r>
        <w:t>rs - General and guidance</w:t>
      </w:r>
    </w:p>
    <w:p w14:paraId="6A7AA3F6" w14:textId="6C78D518" w:rsidR="00E0764A" w:rsidRDefault="00AD5607" w:rsidP="00AD5607">
      <w:r>
        <w:t xml:space="preserve">IEC 61755-2-1 ED2  </w:t>
      </w:r>
      <w:r w:rsidR="00D77427">
        <w:rPr>
          <w:rFonts w:hint="eastAsia"/>
        </w:rPr>
        <w:t>CDM</w:t>
      </w:r>
      <w:r w:rsidR="00932691">
        <w:tab/>
      </w:r>
      <w:proofErr w:type="spellStart"/>
      <w:r>
        <w:t>Fibre</w:t>
      </w:r>
      <w:proofErr w:type="spellEnd"/>
      <w:r>
        <w:t xml:space="preserve"> optic interconnecting devices and passive components - Connector optical interfaces - Part 2-1: Connection parameters of non-dispersion shifted single-mode physically contacting </w:t>
      </w:r>
      <w:proofErr w:type="spellStart"/>
      <w:r>
        <w:t>fibres</w:t>
      </w:r>
      <w:proofErr w:type="spellEnd"/>
      <w:r>
        <w:t xml:space="preserve"> - non-angled</w:t>
      </w:r>
    </w:p>
    <w:bookmarkEnd w:id="2"/>
    <w:p w14:paraId="6D217767" w14:textId="067A0887" w:rsidR="00AD5607" w:rsidRDefault="004F6DB3" w:rsidP="00AD5607">
      <w:r>
        <w:rPr>
          <w:rFonts w:hint="eastAsia"/>
        </w:rPr>
        <w:t>（</w:t>
      </w:r>
      <w:r w:rsidR="00AD5607">
        <w:t xml:space="preserve">IEC 61755-2-1:2006 ED1  </w:t>
      </w:r>
      <w:r w:rsidR="006A7B1E">
        <w:tab/>
      </w:r>
      <w:proofErr w:type="spellStart"/>
      <w:r w:rsidR="00AD5607">
        <w:t>Fibre</w:t>
      </w:r>
      <w:proofErr w:type="spellEnd"/>
      <w:r w:rsidR="00AD5607">
        <w:t xml:space="preserve"> optic connector optical interfaces - Part 2-1: Optical interface standard single mode non-angled physically contacting </w:t>
      </w:r>
      <w:proofErr w:type="spellStart"/>
      <w:r w:rsidR="00AD5607">
        <w:t>fibres</w:t>
      </w:r>
      <w:proofErr w:type="spellEnd"/>
      <w:r>
        <w:rPr>
          <w:rFonts w:hint="eastAsia"/>
        </w:rPr>
        <w:t>）</w:t>
      </w:r>
    </w:p>
    <w:p w14:paraId="5D789275" w14:textId="022AF704" w:rsidR="004F6DB3" w:rsidRDefault="004F6DB3" w:rsidP="004F6DB3">
      <w:r>
        <w:t xml:space="preserve">JIS C 61755-2-1:2011  </w:t>
      </w:r>
      <w:r>
        <w:tab/>
        <w:t>Fiber optic connector optical interfaces - Part 2-1: Optical interface standard single mode non-angled physically contacting fibers</w:t>
      </w:r>
    </w:p>
    <w:p w14:paraId="6517B59C" w14:textId="24EF95FA" w:rsidR="00AD5607" w:rsidRDefault="00AD5607" w:rsidP="00AD5607">
      <w:r>
        <w:t xml:space="preserve">IEC 61755-2-2 ED2  </w:t>
      </w:r>
      <w:r w:rsidR="006A7B1E">
        <w:tab/>
      </w:r>
      <w:proofErr w:type="spellStart"/>
      <w:r>
        <w:t>Fibre</w:t>
      </w:r>
      <w:proofErr w:type="spellEnd"/>
      <w:r>
        <w:t xml:space="preserve"> optic interconnecting devices and passive components - Connector optical interfaces - Part 2-2: Connection parameters of non-dispersion shifted single-mode physically contacting </w:t>
      </w:r>
      <w:proofErr w:type="spellStart"/>
      <w:r>
        <w:t>fibres</w:t>
      </w:r>
      <w:proofErr w:type="spellEnd"/>
      <w:r>
        <w:t xml:space="preserve"> – angled</w:t>
      </w:r>
    </w:p>
    <w:p w14:paraId="1AFFA80F" w14:textId="0E4A590C" w:rsidR="00AD5607" w:rsidRDefault="006A7B1E" w:rsidP="00AD5607">
      <w:r>
        <w:rPr>
          <w:rFonts w:hint="eastAsia"/>
        </w:rPr>
        <w:t>（</w:t>
      </w:r>
      <w:r w:rsidR="00AD5607">
        <w:t xml:space="preserve">IEC 61755-2-2:2006 ED1  </w:t>
      </w:r>
      <w:r>
        <w:tab/>
      </w:r>
      <w:proofErr w:type="spellStart"/>
      <w:r w:rsidR="00AD5607">
        <w:t>Fibre</w:t>
      </w:r>
      <w:proofErr w:type="spellEnd"/>
      <w:r w:rsidR="00AD5607">
        <w:t xml:space="preserve"> optic connector optical interfaces - Part 2-2: Optical interface standard single mode angled physically contacting </w:t>
      </w:r>
      <w:proofErr w:type="spellStart"/>
      <w:r w:rsidR="00AD5607">
        <w:t>fibres</w:t>
      </w:r>
      <w:proofErr w:type="spellEnd"/>
      <w:r>
        <w:rPr>
          <w:rFonts w:hint="eastAsia"/>
        </w:rPr>
        <w:t>）</w:t>
      </w:r>
    </w:p>
    <w:p w14:paraId="7D717183" w14:textId="2A59C882" w:rsidR="004F6DB3" w:rsidRDefault="004F6DB3" w:rsidP="004F6DB3">
      <w:r>
        <w:t xml:space="preserve">JIS C 61755-2-2:2011  </w:t>
      </w:r>
      <w:r>
        <w:tab/>
      </w:r>
      <w:proofErr w:type="spellStart"/>
      <w:r>
        <w:t>Fibre</w:t>
      </w:r>
      <w:proofErr w:type="spellEnd"/>
      <w:r>
        <w:t xml:space="preserve"> optic connector optical interfaces - Part 2-2: Optical interface standard single mode angled physically contacting fibers</w:t>
      </w:r>
    </w:p>
    <w:p w14:paraId="264CFD23" w14:textId="1A5CDC09" w:rsidR="00AD5607" w:rsidRDefault="00AD5607" w:rsidP="00AD5607">
      <w:r>
        <w:t xml:space="preserve">IEC 61755-2-4:2015 ED1  </w:t>
      </w:r>
      <w:r w:rsidR="006A7B1E">
        <w:tab/>
      </w:r>
      <w:proofErr w:type="spellStart"/>
      <w:r>
        <w:t>Fibre</w:t>
      </w:r>
      <w:proofErr w:type="spellEnd"/>
      <w:r>
        <w:t xml:space="preserve"> optic interconnecting devices and passive components - Connector optical interfaces - Part 2-4: Connection parameters of non-dispersion shifted single-mode physically contacting </w:t>
      </w:r>
      <w:proofErr w:type="spellStart"/>
      <w:r>
        <w:t>fibres</w:t>
      </w:r>
      <w:proofErr w:type="spellEnd"/>
      <w:r>
        <w:t xml:space="preserve"> - Non-angled for reference connection applications</w:t>
      </w:r>
    </w:p>
    <w:p w14:paraId="3A78A00B" w14:textId="6D74259F" w:rsidR="00AD5607" w:rsidRPr="00AD5607" w:rsidRDefault="00AD5607" w:rsidP="00AD5607">
      <w:r>
        <w:t xml:space="preserve">IEC 61755-2-5:2015 ED1  </w:t>
      </w:r>
      <w:r w:rsidR="006A7B1E">
        <w:tab/>
      </w:r>
      <w:proofErr w:type="spellStart"/>
      <w:r>
        <w:t>Fibre</w:t>
      </w:r>
      <w:proofErr w:type="spellEnd"/>
      <w:r>
        <w:t xml:space="preserve"> optic interconnecting devices and passive components - Connector optical interfaces - Part 2-5: Connection parameters of non-dispersion shifted single-mode physically contacting </w:t>
      </w:r>
      <w:proofErr w:type="spellStart"/>
      <w:r>
        <w:t>fibres</w:t>
      </w:r>
      <w:proofErr w:type="spellEnd"/>
      <w:r>
        <w:t xml:space="preserve"> - Angled for reference connection applications</w:t>
      </w:r>
    </w:p>
    <w:p w14:paraId="236A2554" w14:textId="36D726F7" w:rsidR="00E0764A" w:rsidRDefault="005C77E5" w:rsidP="005C77E5">
      <w:bookmarkStart w:id="3" w:name="_Hlk30435849"/>
      <w:r>
        <w:t xml:space="preserve">IEC 61755-3-1 ED2  </w:t>
      </w:r>
      <w:r w:rsidR="00910AF3">
        <w:rPr>
          <w:rFonts w:hint="eastAsia"/>
        </w:rPr>
        <w:t>CDM</w:t>
      </w:r>
      <w:r w:rsidR="006A7B1E">
        <w:tab/>
      </w:r>
      <w:proofErr w:type="spellStart"/>
      <w:r>
        <w:t>Fibre</w:t>
      </w:r>
      <w:proofErr w:type="spellEnd"/>
      <w:r>
        <w:t xml:space="preserve"> optic interconnecting devices and passive components – Connector optical interfaces – Part 3-1: Connector parameters of dispersion unshifted single mode physically contacting </w:t>
      </w:r>
      <w:proofErr w:type="spellStart"/>
      <w:r>
        <w:t>fibres</w:t>
      </w:r>
      <w:proofErr w:type="spellEnd"/>
      <w:r>
        <w:t xml:space="preserve"> – non-angled 2,5 mm and 1,25 mm diameter cylindrical full zirconia ferrules, core location variant 1</w:t>
      </w:r>
    </w:p>
    <w:bookmarkEnd w:id="3"/>
    <w:p w14:paraId="4704FFD1" w14:textId="25F7523F" w:rsidR="005C77E5" w:rsidRDefault="006A7B1E" w:rsidP="005C77E5">
      <w:r>
        <w:rPr>
          <w:rFonts w:hint="eastAsia"/>
        </w:rPr>
        <w:t>（</w:t>
      </w:r>
      <w:r w:rsidR="005C77E5">
        <w:t xml:space="preserve">IEC 61755-3-1:2006 ED1  </w:t>
      </w:r>
      <w:r>
        <w:tab/>
      </w:r>
      <w:proofErr w:type="spellStart"/>
      <w:r w:rsidR="005C77E5">
        <w:t>Fibre</w:t>
      </w:r>
      <w:proofErr w:type="spellEnd"/>
      <w:r w:rsidR="005C77E5">
        <w:t xml:space="preserve"> optic connector optical interfaces - Part 3-1: Optical interface, 2,5 mm and 1,25 mm diameter cylindrical full zirconia PC ferrule, single mode </w:t>
      </w:r>
      <w:proofErr w:type="spellStart"/>
      <w:r w:rsidR="005C77E5">
        <w:t>fibre</w:t>
      </w:r>
      <w:proofErr w:type="spellEnd"/>
      <w:r>
        <w:rPr>
          <w:rFonts w:hint="eastAsia"/>
        </w:rPr>
        <w:t>）</w:t>
      </w:r>
    </w:p>
    <w:p w14:paraId="1FC84B97" w14:textId="53A1C8FD" w:rsidR="004F6DB3" w:rsidRDefault="004F6DB3" w:rsidP="004F6DB3">
      <w:r>
        <w:t xml:space="preserve">JIS C 61755-3-1:2011  </w:t>
      </w:r>
      <w:r>
        <w:tab/>
        <w:t>Fiber optic connector optical interfaces - Part 3-1: Optical interface, 2,5 mm and 1,25 mm diameter cylindrical full zirconia PC ferrule, single mode fiber</w:t>
      </w:r>
    </w:p>
    <w:p w14:paraId="7329C7BB" w14:textId="77777777" w:rsidR="0026448D" w:rsidRDefault="0026448D" w:rsidP="0026448D">
      <w:r>
        <w:t>IEC 61755-3-2 ED2  CDM</w:t>
      </w:r>
      <w:r>
        <w:tab/>
      </w:r>
      <w:proofErr w:type="spellStart"/>
      <w:r>
        <w:t>Fibre</w:t>
      </w:r>
      <w:proofErr w:type="spellEnd"/>
      <w:r>
        <w:t xml:space="preserve"> optic interconnecting devices and passive components – Connector optical interfaces – Part 3-2: Connector parameters of dispersion unshifted single mode physically contacting </w:t>
      </w:r>
      <w:proofErr w:type="spellStart"/>
      <w:r>
        <w:t>fibres</w:t>
      </w:r>
      <w:proofErr w:type="spellEnd"/>
      <w:r>
        <w:t xml:space="preserve"> – Angled 2,5 mm and 1,25 mm diameter cylindrical full zirconia ferrules, core location variant 1 </w:t>
      </w:r>
    </w:p>
    <w:p w14:paraId="33988CFA" w14:textId="774D1E1F" w:rsidR="004F6DB3" w:rsidRDefault="004F6DB3" w:rsidP="004F6DB3">
      <w:r>
        <w:rPr>
          <w:rFonts w:hint="eastAsia"/>
        </w:rPr>
        <w:t>（</w:t>
      </w:r>
      <w:r>
        <w:t>IEC 61755-3-</w:t>
      </w:r>
      <w:r w:rsidR="0026448D">
        <w:t>2</w:t>
      </w:r>
      <w:r>
        <w:t xml:space="preserve">:2006 ED1  </w:t>
      </w:r>
      <w:r>
        <w:tab/>
      </w:r>
      <w:proofErr w:type="spellStart"/>
      <w:r>
        <w:t>Fibre</w:t>
      </w:r>
      <w:proofErr w:type="spellEnd"/>
      <w:r>
        <w:t xml:space="preserve"> optic connector optical interfaces - Part 3-</w:t>
      </w:r>
      <w:r w:rsidR="0026448D">
        <w:t>2</w:t>
      </w:r>
      <w:r>
        <w:t xml:space="preserve">: Optical interface, 2,5 mm and 1,25 mm diameter cylindrical full zirconia ferrules for 8 degrees angled-PC single mode </w:t>
      </w:r>
      <w:proofErr w:type="spellStart"/>
      <w:r>
        <w:t>fibre</w:t>
      </w:r>
      <w:proofErr w:type="spellEnd"/>
      <w:r>
        <w:rPr>
          <w:rFonts w:hint="eastAsia"/>
        </w:rPr>
        <w:t>）</w:t>
      </w:r>
    </w:p>
    <w:p w14:paraId="7E6520F8" w14:textId="0CE038BC" w:rsidR="004F6DB3" w:rsidRDefault="004F6DB3" w:rsidP="004F6DB3">
      <w:r>
        <w:t>JIS C 61755-3-</w:t>
      </w:r>
      <w:r w:rsidR="0026448D">
        <w:t>2</w:t>
      </w:r>
      <w:r>
        <w:t xml:space="preserve">:2011  </w:t>
      </w:r>
      <w:r>
        <w:tab/>
        <w:t>Fiber optic connector optical interfaces - Part 3-</w:t>
      </w:r>
      <w:r w:rsidR="0026448D">
        <w:t>2</w:t>
      </w:r>
      <w:r>
        <w:t>: Optical interface, 2,5 mm and 1,25 mm diameter cylindrical full zirconia ferrules for 8 degrees angled-PC single mode fiber</w:t>
      </w:r>
    </w:p>
    <w:p w14:paraId="0BE88FE8" w14:textId="6D94B597" w:rsidR="005C77E5" w:rsidRDefault="005C77E5" w:rsidP="005C77E5">
      <w:r>
        <w:lastRenderedPageBreak/>
        <w:t xml:space="preserve">IEC 61755-3-31:2015 ED1  </w:t>
      </w:r>
      <w:r w:rsidR="006A7B1E">
        <w:tab/>
      </w:r>
      <w:proofErr w:type="spellStart"/>
      <w:r>
        <w:t>Fibre</w:t>
      </w:r>
      <w:proofErr w:type="spellEnd"/>
      <w:r>
        <w:t xml:space="preserve"> optic interconnecting devices and passive components - Connector optical interfaces - Part 3-31: Connector parameters of non-dispersion shifted single mode physically contacting </w:t>
      </w:r>
      <w:proofErr w:type="spellStart"/>
      <w:r>
        <w:t>fibres</w:t>
      </w:r>
      <w:proofErr w:type="spellEnd"/>
      <w:r>
        <w:t xml:space="preserve"> - Angled polyphenylene </w:t>
      </w:r>
      <w:proofErr w:type="spellStart"/>
      <w:r>
        <w:t>sulphide</w:t>
      </w:r>
      <w:proofErr w:type="spellEnd"/>
      <w:r>
        <w:t xml:space="preserve"> rectangular ferrules</w:t>
      </w:r>
    </w:p>
    <w:p w14:paraId="79280596" w14:textId="1CF37F19" w:rsidR="0026448D" w:rsidRDefault="0026448D" w:rsidP="0026448D">
      <w:r>
        <w:t xml:space="preserve">JIS C 61755-3-31:2018  </w:t>
      </w:r>
      <w:r>
        <w:tab/>
        <w:t xml:space="preserve">Fiber optic interconnecting devices and passive components - Connector optical interfaces - Part 3-31: Connector parameters of single mode physically contacting fibers – One row 8 degree angled rectangular polyphenylene </w:t>
      </w:r>
      <w:proofErr w:type="spellStart"/>
      <w:r>
        <w:t>sulphide</w:t>
      </w:r>
      <w:proofErr w:type="spellEnd"/>
      <w:r>
        <w:t xml:space="preserve"> ferrules</w:t>
      </w:r>
    </w:p>
    <w:p w14:paraId="63230CA7" w14:textId="77777777" w:rsidR="006103A8" w:rsidRPr="006103A8" w:rsidRDefault="006103A8" w:rsidP="006103A8"/>
    <w:p w14:paraId="18ABD1C8" w14:textId="27519A9A" w:rsidR="00892755" w:rsidRPr="00892755" w:rsidRDefault="00E668F4" w:rsidP="000C0592">
      <w:pPr>
        <w:jc w:val="right"/>
        <w:rPr>
          <w:rFonts w:eastAsiaTheme="minorEastAsia"/>
        </w:rPr>
      </w:pPr>
      <w:r>
        <w:rPr>
          <w:rFonts w:hint="eastAsia"/>
        </w:rPr>
        <w:t>以上</w:t>
      </w:r>
    </w:p>
    <w:sectPr w:rsidR="00892755" w:rsidRPr="00892755" w:rsidSect="00892755">
      <w:pgSz w:w="11906" w:h="16838" w:code="9"/>
      <w:pgMar w:top="1644" w:right="1247" w:bottom="1588" w:left="1247" w:header="851" w:footer="992" w:gutter="0"/>
      <w:cols w:space="425"/>
      <w:docGrid w:type="linesAndChars" w:linePitch="340" w:charSpace="-1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D0C71" w14:textId="77777777" w:rsidR="00C5313E" w:rsidRDefault="00C5313E" w:rsidP="00892755">
      <w:r>
        <w:separator/>
      </w:r>
    </w:p>
  </w:endnote>
  <w:endnote w:type="continuationSeparator" w:id="0">
    <w:p w14:paraId="3DC5B855" w14:textId="77777777" w:rsidR="00C5313E" w:rsidRDefault="00C5313E" w:rsidP="0089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0200B" w14:textId="77777777" w:rsidR="00C5313E" w:rsidRDefault="00C5313E" w:rsidP="00892755">
      <w:r>
        <w:separator/>
      </w:r>
    </w:p>
  </w:footnote>
  <w:footnote w:type="continuationSeparator" w:id="0">
    <w:p w14:paraId="373150F2" w14:textId="77777777" w:rsidR="00C5313E" w:rsidRDefault="00C5313E" w:rsidP="00892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42CCB"/>
    <w:rsid w:val="000015EA"/>
    <w:rsid w:val="00041E28"/>
    <w:rsid w:val="000C0592"/>
    <w:rsid w:val="000E40C0"/>
    <w:rsid w:val="0011420A"/>
    <w:rsid w:val="00120713"/>
    <w:rsid w:val="0014630C"/>
    <w:rsid w:val="0017591E"/>
    <w:rsid w:val="00193467"/>
    <w:rsid w:val="001A2458"/>
    <w:rsid w:val="001C466A"/>
    <w:rsid w:val="001E7DF5"/>
    <w:rsid w:val="00220577"/>
    <w:rsid w:val="0026448D"/>
    <w:rsid w:val="002C4DEE"/>
    <w:rsid w:val="002C7BDF"/>
    <w:rsid w:val="00371467"/>
    <w:rsid w:val="003835D3"/>
    <w:rsid w:val="004A24A1"/>
    <w:rsid w:val="004B1477"/>
    <w:rsid w:val="004B6C19"/>
    <w:rsid w:val="004F6DB3"/>
    <w:rsid w:val="0058150B"/>
    <w:rsid w:val="005A7746"/>
    <w:rsid w:val="005C0476"/>
    <w:rsid w:val="005C0F7A"/>
    <w:rsid w:val="005C77E5"/>
    <w:rsid w:val="006036B0"/>
    <w:rsid w:val="006103A8"/>
    <w:rsid w:val="0066029E"/>
    <w:rsid w:val="0069246A"/>
    <w:rsid w:val="006A1720"/>
    <w:rsid w:val="006A6A21"/>
    <w:rsid w:val="006A7B1E"/>
    <w:rsid w:val="006B7B62"/>
    <w:rsid w:val="007B6C29"/>
    <w:rsid w:val="007C4A15"/>
    <w:rsid w:val="00892755"/>
    <w:rsid w:val="008A38C9"/>
    <w:rsid w:val="008B10D7"/>
    <w:rsid w:val="008B2722"/>
    <w:rsid w:val="008D5885"/>
    <w:rsid w:val="008F04A8"/>
    <w:rsid w:val="00910AF3"/>
    <w:rsid w:val="009120AB"/>
    <w:rsid w:val="00932691"/>
    <w:rsid w:val="00957023"/>
    <w:rsid w:val="00963CDA"/>
    <w:rsid w:val="00984DE8"/>
    <w:rsid w:val="009F6722"/>
    <w:rsid w:val="00A12462"/>
    <w:rsid w:val="00A34C9C"/>
    <w:rsid w:val="00A56859"/>
    <w:rsid w:val="00A8057D"/>
    <w:rsid w:val="00AD5607"/>
    <w:rsid w:val="00B42CCB"/>
    <w:rsid w:val="00C27A97"/>
    <w:rsid w:val="00C33964"/>
    <w:rsid w:val="00C42E31"/>
    <w:rsid w:val="00C5313E"/>
    <w:rsid w:val="00C92BD3"/>
    <w:rsid w:val="00D114F2"/>
    <w:rsid w:val="00D40E3D"/>
    <w:rsid w:val="00D5059A"/>
    <w:rsid w:val="00D6695F"/>
    <w:rsid w:val="00D77427"/>
    <w:rsid w:val="00D81ADB"/>
    <w:rsid w:val="00D85B90"/>
    <w:rsid w:val="00D93C94"/>
    <w:rsid w:val="00DC0BC1"/>
    <w:rsid w:val="00E0764A"/>
    <w:rsid w:val="00E16576"/>
    <w:rsid w:val="00E668F4"/>
    <w:rsid w:val="00E872DA"/>
    <w:rsid w:val="00EA03ED"/>
    <w:rsid w:val="00EA58AE"/>
    <w:rsid w:val="00EF55F8"/>
    <w:rsid w:val="00F00FD5"/>
    <w:rsid w:val="00F439F5"/>
    <w:rsid w:val="00F57B7B"/>
    <w:rsid w:val="00F613F4"/>
    <w:rsid w:val="00F92E7C"/>
    <w:rsid w:val="00FA4765"/>
    <w:rsid w:val="00F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37969"/>
  <w15:chartTrackingRefBased/>
  <w15:docId w15:val="{3FB2244B-CEFA-4DB4-8F12-784FC0C3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2755"/>
    <w:pPr>
      <w:widowControl w:val="0"/>
      <w:jc w:val="both"/>
    </w:pPr>
    <w:rPr>
      <w:rFonts w:ascii="Times New Roman" w:eastAsia="ＭＳ 明朝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7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2755"/>
  </w:style>
  <w:style w:type="paragraph" w:styleId="a5">
    <w:name w:val="footer"/>
    <w:basedOn w:val="a"/>
    <w:link w:val="a6"/>
    <w:uiPriority w:val="99"/>
    <w:unhideWhenUsed/>
    <w:rsid w:val="008927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2755"/>
  </w:style>
  <w:style w:type="paragraph" w:customStyle="1" w:styleId="a7">
    <w:name w:val="まえがき＿規格群"/>
    <w:basedOn w:val="a"/>
    <w:rsid w:val="00892755"/>
    <w:pPr>
      <w:widowControl/>
      <w:ind w:left="717" w:hanging="320"/>
      <w:jc w:val="left"/>
    </w:pPr>
    <w:rPr>
      <w:noProof/>
    </w:rPr>
  </w:style>
  <w:style w:type="character" w:customStyle="1" w:styleId="a8">
    <w:name w:val="まえがき＿規格群名"/>
    <w:rsid w:val="00892755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character" w:customStyle="1" w:styleId="a9">
    <w:name w:val="強調"/>
    <w:rsid w:val="00892755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paragraph" w:styleId="aa">
    <w:name w:val="annotation text"/>
    <w:basedOn w:val="a"/>
    <w:next w:val="a"/>
    <w:link w:val="ab"/>
    <w:semiHidden/>
    <w:rsid w:val="00892755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892755"/>
    <w:rPr>
      <w:rFonts w:ascii="Times New Roman" w:eastAsia="ＭＳ 明朝" w:hAnsi="Times New Roman" w:cs="Times New Roman"/>
      <w:sz w:val="20"/>
      <w:szCs w:val="20"/>
    </w:rPr>
  </w:style>
  <w:style w:type="character" w:styleId="ac">
    <w:name w:val="annotation reference"/>
    <w:semiHidden/>
    <w:rsid w:val="00892755"/>
    <w:rPr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8927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9275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箇条２"/>
    <w:next w:val="af0"/>
    <w:rsid w:val="00984DE8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customStyle="1" w:styleId="af0">
    <w:name w:val="段落"/>
    <w:rsid w:val="00984DE8"/>
    <w:pPr>
      <w:widowControl w:val="0"/>
      <w:spacing w:before="200" w:line="300" w:lineRule="exact"/>
      <w:ind w:firstLine="199"/>
      <w:jc w:val="both"/>
    </w:pPr>
    <w:rPr>
      <w:rFonts w:ascii="Times New Roman" w:eastAsia="ＭＳ 明朝" w:hAnsi="Times New Roman" w:cs="Times New Roman"/>
      <w:noProof/>
      <w:sz w:val="20"/>
      <w:szCs w:val="20"/>
    </w:rPr>
  </w:style>
  <w:style w:type="paragraph" w:customStyle="1" w:styleId="af1">
    <w:name w:val="細別符号１"/>
    <w:rsid w:val="00984DE8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2">
    <w:name w:val="例１（番号付き）"/>
    <w:next w:val="a"/>
    <w:rsid w:val="00984DE8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105mm">
    <w:name w:val="例１（番号付き） + 左 :  10.5 mm"/>
    <w:basedOn w:val="a"/>
    <w:rsid w:val="00984DE8"/>
    <w:pPr>
      <w:widowControl/>
      <w:spacing w:before="60" w:line="300" w:lineRule="exact"/>
      <w:ind w:left="1190" w:hanging="595"/>
    </w:pPr>
    <w:rPr>
      <w:rFonts w:cs="ＭＳ 明朝"/>
    </w:rPr>
  </w:style>
  <w:style w:type="paragraph" w:customStyle="1" w:styleId="af3">
    <w:name w:val="箇条３"/>
    <w:next w:val="af0"/>
    <w:rsid w:val="0011420A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styleId="af4">
    <w:name w:val="annotation subject"/>
    <w:basedOn w:val="aa"/>
    <w:next w:val="aa"/>
    <w:link w:val="af5"/>
    <w:uiPriority w:val="99"/>
    <w:semiHidden/>
    <w:unhideWhenUsed/>
    <w:rsid w:val="00963CDA"/>
    <w:rPr>
      <w:b/>
      <w:bCs/>
    </w:rPr>
  </w:style>
  <w:style w:type="character" w:customStyle="1" w:styleId="af5">
    <w:name w:val="コメント内容 (文字)"/>
    <w:basedOn w:val="ab"/>
    <w:link w:val="af4"/>
    <w:uiPriority w:val="99"/>
    <w:semiHidden/>
    <w:rsid w:val="00963CDA"/>
    <w:rPr>
      <w:rFonts w:ascii="Times New Roman" w:eastAsia="ＭＳ 明朝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38457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16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00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OID018</dc:creator>
  <cp:keywords/>
  <dc:description/>
  <cp:lastModifiedBy>OID018</cp:lastModifiedBy>
  <cp:revision>3</cp:revision>
  <dcterms:created xsi:type="dcterms:W3CDTF">2020-01-24T05:35:00Z</dcterms:created>
  <dcterms:modified xsi:type="dcterms:W3CDTF">2020-07-15T02:11:00Z</dcterms:modified>
</cp:coreProperties>
</file>